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B0C5D" w14:textId="6963AC5C" w:rsidR="009E6A7C" w:rsidRPr="009E6A7C" w:rsidRDefault="009E6A7C" w:rsidP="00923B99">
      <w:pPr>
        <w:ind w:left="10206"/>
        <w:rPr>
          <w:lang w:val="uk-UA"/>
        </w:rPr>
      </w:pPr>
      <w:bookmarkStart w:id="0" w:name="_GoBack"/>
      <w:bookmarkEnd w:id="0"/>
      <w:r w:rsidRPr="009E6A7C">
        <w:rPr>
          <w:bCs/>
          <w:lang w:val="uk-UA"/>
        </w:rPr>
        <w:t xml:space="preserve">Додаток 1  </w:t>
      </w:r>
      <w:r w:rsidR="00923B99">
        <w:rPr>
          <w:bCs/>
          <w:lang w:val="uk-UA"/>
        </w:rPr>
        <w:t xml:space="preserve">                       </w:t>
      </w:r>
    </w:p>
    <w:p w14:paraId="14C6107F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 xml:space="preserve">до Програми розвитку земельних відносин </w:t>
      </w:r>
    </w:p>
    <w:p w14:paraId="0D73A145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 xml:space="preserve">на території Новгород-Сіверської міської </w:t>
      </w:r>
    </w:p>
    <w:p w14:paraId="27FE9255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>територіальної громади на 2022-2025 роки</w:t>
      </w:r>
    </w:p>
    <w:p w14:paraId="6C409E8B" w14:textId="77777777" w:rsid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>(розділ 5)</w:t>
      </w:r>
    </w:p>
    <w:p w14:paraId="060F2845" w14:textId="77777777" w:rsidR="00923B99" w:rsidRPr="00923B99" w:rsidRDefault="00923B99" w:rsidP="00923B99">
      <w:pPr>
        <w:tabs>
          <w:tab w:val="right" w:pos="0"/>
        </w:tabs>
        <w:ind w:left="10206"/>
        <w:rPr>
          <w:rFonts w:eastAsia="Calibri"/>
          <w:lang w:val="uk-UA" w:eastAsia="en-US"/>
        </w:rPr>
      </w:pPr>
      <w:r w:rsidRPr="00923B99">
        <w:rPr>
          <w:rFonts w:eastAsia="Calibri"/>
          <w:lang w:val="uk-UA" w:eastAsia="en-US"/>
        </w:rPr>
        <w:t>(в редакції рішення 35-ої сесії Новгород-Сіверської міської ради VIII скликання</w:t>
      </w:r>
    </w:p>
    <w:p w14:paraId="0E889697" w14:textId="74DA18A1" w:rsidR="00923B99" w:rsidRPr="00923B99" w:rsidRDefault="00923B99" w:rsidP="00923B99">
      <w:pPr>
        <w:tabs>
          <w:tab w:val="right" w:pos="0"/>
        </w:tabs>
        <w:ind w:left="10206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від </w:t>
      </w:r>
      <w:r w:rsidR="00F76231">
        <w:rPr>
          <w:rFonts w:eastAsia="Calibri"/>
          <w:lang w:val="uk-UA" w:eastAsia="en-US"/>
        </w:rPr>
        <w:t>21</w:t>
      </w:r>
      <w:r>
        <w:rPr>
          <w:rFonts w:eastAsia="Calibri"/>
          <w:lang w:val="uk-UA" w:eastAsia="en-US"/>
        </w:rPr>
        <w:t xml:space="preserve"> грудня 2023 року № </w:t>
      </w:r>
      <w:r w:rsidR="00F76231">
        <w:rPr>
          <w:rFonts w:eastAsia="Calibri"/>
          <w:lang w:val="uk-UA" w:eastAsia="en-US"/>
        </w:rPr>
        <w:t>1060</w:t>
      </w:r>
      <w:r w:rsidRPr="00923B99">
        <w:rPr>
          <w:rFonts w:eastAsia="Calibri"/>
          <w:lang w:val="uk-UA" w:eastAsia="en-US"/>
        </w:rPr>
        <w:t>)</w:t>
      </w:r>
    </w:p>
    <w:p w14:paraId="2905E930" w14:textId="77777777" w:rsidR="00923B99" w:rsidRPr="00923B99" w:rsidRDefault="00923B99" w:rsidP="00923B99">
      <w:pPr>
        <w:tabs>
          <w:tab w:val="right" w:pos="0"/>
        </w:tabs>
        <w:ind w:left="4678"/>
        <w:rPr>
          <w:rFonts w:eastAsia="Calibri"/>
          <w:lang w:val="uk-UA" w:eastAsia="en-US"/>
        </w:rPr>
      </w:pPr>
      <w:r w:rsidRPr="00923B99">
        <w:rPr>
          <w:rFonts w:eastAsia="Calibri"/>
          <w:lang w:val="uk-UA" w:eastAsia="en-US"/>
        </w:rPr>
        <w:t xml:space="preserve"> </w:t>
      </w:r>
    </w:p>
    <w:p w14:paraId="62CF911B" w14:textId="77777777" w:rsidR="00923B99" w:rsidRPr="009E6A7C" w:rsidRDefault="00923B99" w:rsidP="009E6A7C">
      <w:pPr>
        <w:ind w:left="10206"/>
        <w:rPr>
          <w:lang w:val="uk-UA"/>
        </w:rPr>
      </w:pPr>
    </w:p>
    <w:p w14:paraId="4FFE9B44" w14:textId="77777777" w:rsidR="009E6A7C" w:rsidRPr="009E6A7C" w:rsidRDefault="009E6A7C" w:rsidP="009E6A7C">
      <w:pPr>
        <w:ind w:left="10206"/>
        <w:rPr>
          <w:sz w:val="16"/>
          <w:szCs w:val="16"/>
          <w:lang w:val="uk-UA"/>
        </w:rPr>
      </w:pPr>
    </w:p>
    <w:p w14:paraId="75974D1A" w14:textId="77777777" w:rsidR="009E6A7C" w:rsidRPr="009E6A7C" w:rsidRDefault="009E6A7C" w:rsidP="009E6A7C">
      <w:pPr>
        <w:jc w:val="center"/>
        <w:rPr>
          <w:b/>
          <w:sz w:val="28"/>
          <w:szCs w:val="28"/>
          <w:lang w:val="uk-UA"/>
        </w:rPr>
      </w:pPr>
      <w:r w:rsidRPr="009E6A7C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p w14:paraId="4875D0A3" w14:textId="77777777" w:rsidR="009E6A7C" w:rsidRPr="009E6A7C" w:rsidRDefault="009E6A7C" w:rsidP="009E6A7C">
      <w:pPr>
        <w:jc w:val="center"/>
        <w:rPr>
          <w:b/>
          <w:sz w:val="8"/>
          <w:szCs w:val="8"/>
          <w:lang w:val="uk-UA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17"/>
        <w:gridCol w:w="2268"/>
        <w:gridCol w:w="851"/>
        <w:gridCol w:w="850"/>
        <w:gridCol w:w="992"/>
        <w:gridCol w:w="1418"/>
        <w:gridCol w:w="850"/>
        <w:gridCol w:w="993"/>
        <w:gridCol w:w="992"/>
        <w:gridCol w:w="992"/>
        <w:gridCol w:w="992"/>
        <w:gridCol w:w="1985"/>
      </w:tblGrid>
      <w:tr w:rsidR="009E6A7C" w:rsidRPr="009E6A7C" w14:paraId="286C989C" w14:textId="77777777" w:rsidTr="00DD03AB">
        <w:trPr>
          <w:trHeight w:val="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D028" w14:textId="77777777" w:rsidR="009E6A7C" w:rsidRPr="009E6A7C" w:rsidRDefault="009E6A7C" w:rsidP="009E6A7C">
            <w:pPr>
              <w:widowControl w:val="0"/>
              <w:spacing w:after="60" w:line="190" w:lineRule="exact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14:paraId="0E2B91A9" w14:textId="77777777" w:rsidR="009E6A7C" w:rsidRPr="009E6A7C" w:rsidRDefault="009E6A7C" w:rsidP="009E6A7C">
            <w:pPr>
              <w:widowControl w:val="0"/>
              <w:spacing w:before="60" w:after="160" w:line="150" w:lineRule="exact"/>
              <w:rPr>
                <w:sz w:val="20"/>
                <w:szCs w:val="20"/>
                <w:lang w:val="uk-UA"/>
              </w:rPr>
            </w:pPr>
            <w:r w:rsidRPr="009E6A7C">
              <w:rPr>
                <w:smallCaps/>
                <w:sz w:val="20"/>
                <w:szCs w:val="20"/>
                <w:shd w:val="clear" w:color="auto" w:fill="FFFFFF"/>
                <w:lang w:val="uk-UA" w:eastAsia="uk-UA" w:bidi="uk-UA"/>
              </w:rPr>
              <w:t>з/іі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FAF13" w14:textId="77777777" w:rsidR="009E6A7C" w:rsidRPr="009E6A7C" w:rsidRDefault="009E6A7C" w:rsidP="009E6A7C">
            <w:pPr>
              <w:widowControl w:val="0"/>
              <w:spacing w:after="160" w:line="190" w:lineRule="exact"/>
              <w:ind w:left="240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C4BF7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AF0F5" w14:textId="77777777" w:rsidR="009E6A7C" w:rsidRPr="009E6A7C" w:rsidRDefault="009E6A7C" w:rsidP="009E6A7C">
            <w:pPr>
              <w:widowControl w:val="0"/>
              <w:spacing w:after="120" w:line="190" w:lineRule="exact"/>
              <w:ind w:left="-10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 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AE9FB" w14:textId="77777777" w:rsidR="009E6A7C" w:rsidRPr="009E6A7C" w:rsidRDefault="009E6A7C" w:rsidP="009E6A7C">
            <w:pPr>
              <w:widowControl w:val="0"/>
              <w:spacing w:after="120" w:line="190" w:lineRule="exact"/>
              <w:ind w:left="66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0924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E8471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BF23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Обсяг фінансування по роках, тис. грн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0849F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E6A7C" w:rsidRPr="009E6A7C" w14:paraId="36210474" w14:textId="77777777" w:rsidTr="00DD03AB">
        <w:trPr>
          <w:trHeight w:val="230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77222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527DE9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51B4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43F2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574BCE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03DDC0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5EE643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49E89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2D3E6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7E836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4284C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ACCCB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F51C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</w:tr>
      <w:tr w:rsidR="009E6A7C" w:rsidRPr="009E6A7C" w14:paraId="51B04ABA" w14:textId="77777777" w:rsidTr="00DD03AB">
        <w:trPr>
          <w:trHeight w:val="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4A2B8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338B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4D14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4F9C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10F4D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FD66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A18C9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8B9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A19D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F41F2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DB1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017F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3C1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sz w:val="18"/>
                <w:szCs w:val="18"/>
                <w:lang w:val="uk-UA"/>
              </w:rPr>
              <w:t>13</w:t>
            </w:r>
          </w:p>
        </w:tc>
      </w:tr>
      <w:tr w:rsidR="009E6A7C" w:rsidRPr="009E6A7C" w14:paraId="4982DFF8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96C3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7A4D7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Формування земель комунальної власності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7218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виготовлення документації із землеустрою</w:t>
            </w:r>
          </w:p>
          <w:p w14:paraId="7E94E013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3065458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2. Затвердження на сесії міської ради документації із землеустрою</w:t>
            </w:r>
          </w:p>
          <w:p w14:paraId="3829BD17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3447DBC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3. Реєстрація усіх сформованих земельних ділянок комунальної власності в Державному реєстрі речових прав на майно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DCAD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9C232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BE0D7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D686D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C1303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25D7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29B73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4571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F08E0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4208F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Формування земельних ділянок комунальної власності та реєстрація їх у Державному земельному кадастрі</w:t>
            </w:r>
          </w:p>
          <w:p w14:paraId="24220E14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</w:tr>
      <w:tr w:rsidR="009E6A7C" w:rsidRPr="009E6A7C" w14:paraId="7B081BB1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0A9B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EAA29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Підготовка лотів до продажу земельних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ділянок комунальної власності або прав на них (оренда, суперфіцій) на земельних торгах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B62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 xml:space="preserve">1. Підготовка лотів для проведення земельних торгів, проведення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земельних торгів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37035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459E6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9B2AE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8AD27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 xml:space="preserve">Бюджет Новгород-Сіверської </w:t>
            </w:r>
            <w:r w:rsidRPr="009E6A7C">
              <w:rPr>
                <w:sz w:val="20"/>
                <w:szCs w:val="20"/>
                <w:lang w:val="uk-UA"/>
              </w:rPr>
              <w:lastRenderedPageBreak/>
              <w:t>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7993E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lastRenderedPageBreak/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C4E7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4A28B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C730E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6C1A5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3 800,0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F9D73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Надходження коштів до місцевого бюджету від продажу земельних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ділянок комунальної власності або прав на них (оренда, суперфіцій)</w:t>
            </w:r>
          </w:p>
        </w:tc>
      </w:tr>
      <w:tr w:rsidR="009E6A7C" w:rsidRPr="009E6A7C" w14:paraId="2122E6F8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4A1E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71B45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 xml:space="preserve">Розроблення проектів землеустрою щодо встановлення (зміни) меж населених пунктів Новгород-Сіверської міської територіальної громади </w:t>
            </w:r>
          </w:p>
          <w:p w14:paraId="38DDECA7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C85B1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розроблення проєктів землеустрою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B051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5E52B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5A957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E5F38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7E7C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3574C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8B336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6</w:t>
            </w:r>
            <w:r w:rsidRPr="009E6A7C">
              <w:rPr>
                <w:spacing w:val="-5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E5B9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CD282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</w:t>
            </w:r>
            <w:r>
              <w:rPr>
                <w:b/>
                <w:spacing w:val="-5"/>
                <w:lang w:val="uk-UA"/>
              </w:rPr>
              <w:t>6</w:t>
            </w:r>
            <w:r w:rsidRPr="009E6A7C">
              <w:rPr>
                <w:b/>
                <w:spacing w:val="-5"/>
                <w:lang w:val="uk-UA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4991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bCs/>
                <w:sz w:val="20"/>
                <w:szCs w:val="20"/>
                <w:lang w:val="uk-UA"/>
              </w:rPr>
              <w:t xml:space="preserve">Розробленні та затвердженні проекти землеустрою щодо встановлення (відновлення) меж населених пунктів </w:t>
            </w:r>
          </w:p>
          <w:p w14:paraId="2A412B3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</w:p>
        </w:tc>
      </w:tr>
      <w:tr w:rsidR="009E6A7C" w:rsidRPr="00614A44" w14:paraId="1D34FB84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38EB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6B50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Проведення нормативної грошової оцінки земель населених пунктів </w:t>
            </w:r>
            <w:r w:rsidRPr="009E6A7C">
              <w:rPr>
                <w:sz w:val="20"/>
                <w:szCs w:val="20"/>
                <w:lang w:val="uk-UA"/>
              </w:rPr>
              <w:t>Новгород-Сіверської міської 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CB3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1.Укладання договору з проєктною організацією, яка має відповідні сертифікати, на виконання робіт по розробці технічної документації з нормативної грошової оцінки земель</w:t>
            </w:r>
          </w:p>
          <w:p w14:paraId="2D6D548D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56516EF3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2.  Збір та надання проєктній організації вихідних даних, необхідних для  розроблення документації</w:t>
            </w:r>
          </w:p>
          <w:p w14:paraId="0D1A564B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466D31F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3. Затвердження технічних документації  з нормативної грошової оцінки земель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DB51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9A6D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25EF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80F9A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B4F41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2EF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22546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CD81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A559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2 100,0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C2B8" w14:textId="77777777" w:rsidR="009E6A7C" w:rsidRPr="009E6A7C" w:rsidRDefault="009E6A7C" w:rsidP="009E6A7C">
            <w:pPr>
              <w:rPr>
                <w:bCs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Застосування оновленої  нормативної грошової оцінки земель населених пунктів </w:t>
            </w:r>
            <w:r w:rsidRPr="009E6A7C">
              <w:rPr>
                <w:sz w:val="20"/>
                <w:szCs w:val="20"/>
                <w:lang w:val="uk-UA"/>
              </w:rPr>
              <w:t>Новгород-Сіверської міської територіальної громади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буде сприяти об'єктивному оподаткуванню земель, що в свою чергу створить умови для отримання стабільних доходів землевласниками і землекористувачами та б</w:t>
            </w:r>
            <w:r w:rsidRPr="009E6A7C">
              <w:rPr>
                <w:sz w:val="20"/>
                <w:szCs w:val="20"/>
                <w:lang w:val="uk-UA"/>
              </w:rPr>
              <w:t>юджету Новгород-Сіверської міської  територіальної громади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в цілому</w:t>
            </w:r>
          </w:p>
        </w:tc>
      </w:tr>
      <w:tr w:rsidR="009E6A7C" w:rsidRPr="009E6A7C" w14:paraId="13382C11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1B55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7BCC1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Розроблення проекту землеустрою щодо організації і встановлення меж територій природно-заповідного фонду               та іншого природоохоронного призначення, оздоровчого, рекреаційного, історико-культурного, лісогоспо-  дарського призначення, земель водного фонду та водоохоронних зон, обмежень у використанні земель та їх режимоутво - рюючих об’єктів</w:t>
            </w:r>
            <w:r w:rsidRPr="009E6A7C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0F748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розроблення проєктів землеустрою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3D5B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D8861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2023</w:t>
            </w:r>
            <w:r w:rsidR="007207E3">
              <w:rPr>
                <w:spacing w:val="-5"/>
                <w:sz w:val="20"/>
                <w:szCs w:val="20"/>
                <w:lang w:val="uk-UA"/>
              </w:rPr>
              <w:t>-2024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р</w:t>
            </w:r>
            <w:r w:rsidR="007207E3">
              <w:rPr>
                <w:spacing w:val="-5"/>
                <w:sz w:val="20"/>
                <w:szCs w:val="20"/>
                <w:lang w:val="uk-UA"/>
              </w:rPr>
              <w:t>о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>к</w:t>
            </w:r>
            <w:r w:rsidR="007207E3">
              <w:rPr>
                <w:spacing w:val="-5"/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5AD2E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1A389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BB93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D23D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A3989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32A2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93FF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>
              <w:rPr>
                <w:b/>
                <w:spacing w:val="-5"/>
                <w:lang w:val="uk-UA"/>
              </w:rPr>
              <w:t>2</w:t>
            </w:r>
            <w:r w:rsidRPr="009E6A7C">
              <w:rPr>
                <w:b/>
                <w:spacing w:val="-5"/>
                <w:lang w:val="uk-UA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2C77" w14:textId="77777777" w:rsidR="009E6A7C" w:rsidRPr="009E6A7C" w:rsidRDefault="009E6A7C" w:rsidP="009E6A7C">
            <w:pPr>
              <w:rPr>
                <w:bCs/>
                <w:sz w:val="20"/>
                <w:szCs w:val="20"/>
                <w:lang w:val="uk-UA"/>
              </w:rPr>
            </w:pPr>
            <w:r w:rsidRPr="009E6A7C">
              <w:rPr>
                <w:bCs/>
                <w:sz w:val="20"/>
                <w:szCs w:val="20"/>
                <w:lang w:val="uk-UA"/>
              </w:rPr>
              <w:t>Розроблений проект землеустрою</w:t>
            </w:r>
          </w:p>
          <w:p w14:paraId="3A3EB87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щодо організації          і встановлення меж територій природно-заповідного фонду              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</w:t>
            </w:r>
          </w:p>
        </w:tc>
      </w:tr>
      <w:tr w:rsidR="009E6A7C" w:rsidRPr="009E6A7C" w14:paraId="44AE081F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F326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EB740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8CD85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34CB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3228A" w14:textId="77777777" w:rsidR="009E6A7C" w:rsidRPr="009E6A7C" w:rsidRDefault="009E6A7C" w:rsidP="009E6A7C">
            <w:pPr>
              <w:jc w:val="center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0FD52" w14:textId="77777777" w:rsidR="009E6A7C" w:rsidRPr="009E6A7C" w:rsidRDefault="009E6A7C" w:rsidP="009E6A7C">
            <w:pPr>
              <w:jc w:val="center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0FED" w14:textId="77777777" w:rsidR="009E6A7C" w:rsidRPr="009E6A7C" w:rsidRDefault="009E6A7C" w:rsidP="009E6A7C">
            <w:pPr>
              <w:jc w:val="center"/>
              <w:rPr>
                <w:b/>
                <w:lang w:val="uk-UA"/>
              </w:rPr>
            </w:pPr>
            <w:r w:rsidRPr="009E6A7C">
              <w:rPr>
                <w:b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6C878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877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B0BA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6960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6203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10 700,0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FAA2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</w:tr>
    </w:tbl>
    <w:p w14:paraId="637A5D0F" w14:textId="77777777" w:rsidR="00BF10CD" w:rsidRDefault="00BF10CD" w:rsidP="009E6A7C">
      <w:pPr>
        <w:rPr>
          <w:lang w:val="uk-UA"/>
        </w:rPr>
      </w:pPr>
    </w:p>
    <w:p w14:paraId="6850F372" w14:textId="77777777" w:rsidR="004B60A5" w:rsidRDefault="004B60A5" w:rsidP="009E6A7C">
      <w:pPr>
        <w:rPr>
          <w:lang w:val="uk-UA"/>
        </w:rPr>
      </w:pPr>
    </w:p>
    <w:p w14:paraId="049844F1" w14:textId="77777777" w:rsidR="004B60A5" w:rsidRDefault="004B60A5" w:rsidP="004B60A5">
      <w:pPr>
        <w:rPr>
          <w:sz w:val="28"/>
          <w:szCs w:val="28"/>
          <w:lang w:val="uk-UA"/>
        </w:rPr>
      </w:pPr>
    </w:p>
    <w:p w14:paraId="609993F0" w14:textId="77777777" w:rsidR="004B60A5" w:rsidRPr="004B60A5" w:rsidRDefault="004B60A5" w:rsidP="004B60A5">
      <w:pPr>
        <w:rPr>
          <w:sz w:val="28"/>
          <w:szCs w:val="28"/>
          <w:lang w:val="uk-UA"/>
        </w:rPr>
      </w:pPr>
      <w:r w:rsidRPr="004B60A5">
        <w:rPr>
          <w:sz w:val="28"/>
          <w:szCs w:val="28"/>
          <w:lang w:val="uk-UA"/>
        </w:rPr>
        <w:t xml:space="preserve">Секретар міської ради                                                            </w:t>
      </w:r>
      <w:r w:rsidRPr="004B60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</w:t>
      </w:r>
      <w:r w:rsidRPr="004B60A5">
        <w:rPr>
          <w:sz w:val="28"/>
          <w:szCs w:val="28"/>
          <w:lang w:val="uk-UA"/>
        </w:rPr>
        <w:t>Ю. Лакоза</w:t>
      </w:r>
    </w:p>
    <w:p w14:paraId="7ECD357A" w14:textId="77777777" w:rsidR="004B60A5" w:rsidRPr="004B60A5" w:rsidRDefault="004B60A5" w:rsidP="009E6A7C">
      <w:pPr>
        <w:rPr>
          <w:lang w:val="uk-UA"/>
        </w:rPr>
      </w:pPr>
    </w:p>
    <w:sectPr w:rsidR="004B60A5" w:rsidRPr="004B60A5" w:rsidSect="009E6A7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2E"/>
    <w:rsid w:val="0019308C"/>
    <w:rsid w:val="00223645"/>
    <w:rsid w:val="004B60A5"/>
    <w:rsid w:val="00614A44"/>
    <w:rsid w:val="00690B8C"/>
    <w:rsid w:val="007207E3"/>
    <w:rsid w:val="0075342E"/>
    <w:rsid w:val="007C5AFD"/>
    <w:rsid w:val="00923B99"/>
    <w:rsid w:val="009E6A7C"/>
    <w:rsid w:val="00AC48FE"/>
    <w:rsid w:val="00BF10CD"/>
    <w:rsid w:val="00D534E8"/>
    <w:rsid w:val="00F04A1B"/>
    <w:rsid w:val="00F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2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Вовк Новгород-Сіверська ОТГ</dc:creator>
  <cp:lastModifiedBy>Admin</cp:lastModifiedBy>
  <cp:revision>2</cp:revision>
  <dcterms:created xsi:type="dcterms:W3CDTF">2024-03-07T12:09:00Z</dcterms:created>
  <dcterms:modified xsi:type="dcterms:W3CDTF">2024-03-07T12:09:00Z</dcterms:modified>
</cp:coreProperties>
</file>